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3342" w14:textId="77777777" w:rsidR="00BB1A6F" w:rsidRPr="001037B0" w:rsidRDefault="00E95062">
      <w:pPr>
        <w:pStyle w:val="Corpotesto"/>
        <w:ind w:left="4064"/>
        <w:rPr>
          <w:rFonts w:ascii="Leelawadee UI" w:hAnsi="Leelawadee UI" w:cs="Leelawadee UI"/>
          <w:b w:val="0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6F5CCD0" wp14:editId="7EBF3029">
            <wp:simplePos x="0" y="0"/>
            <wp:positionH relativeFrom="column">
              <wp:posOffset>472</wp:posOffset>
            </wp:positionH>
            <wp:positionV relativeFrom="paragraph">
              <wp:posOffset>165100</wp:posOffset>
            </wp:positionV>
            <wp:extent cx="952500" cy="915489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7603E" w14:textId="77777777" w:rsidR="00BB1A6F" w:rsidRPr="001037B0" w:rsidRDefault="00BB1A6F">
      <w:pPr>
        <w:pStyle w:val="Corpotesto"/>
        <w:rPr>
          <w:rFonts w:ascii="Leelawadee UI" w:hAnsi="Leelawadee UI" w:cs="Leelawadee UI"/>
          <w:b w:val="0"/>
          <w:sz w:val="20"/>
          <w:szCs w:val="20"/>
        </w:rPr>
      </w:pPr>
    </w:p>
    <w:p w14:paraId="5213E843" w14:textId="77777777" w:rsidR="001C0B0E" w:rsidRDefault="001D7931" w:rsidP="00AF74CC">
      <w:pPr>
        <w:pStyle w:val="Titolo"/>
        <w:jc w:val="left"/>
        <w:rPr>
          <w:rFonts w:ascii="Leelawadee UI" w:hAnsi="Leelawadee UI" w:cs="Leelawadee UI"/>
          <w:bCs w:val="0"/>
          <w:sz w:val="24"/>
          <w:szCs w:val="20"/>
        </w:rPr>
      </w:pPr>
      <w:r w:rsidRPr="001C0B0E">
        <w:rPr>
          <w:rFonts w:ascii="Leelawadee UI" w:hAnsi="Leelawadee UI" w:cs="Leelawadee UI"/>
          <w:bCs w:val="0"/>
          <w:sz w:val="24"/>
          <w:szCs w:val="20"/>
        </w:rPr>
        <w:t>AUTODICHIARAZIONE COVID-19</w:t>
      </w:r>
      <w:r w:rsidR="001037B0" w:rsidRPr="001C0B0E">
        <w:rPr>
          <w:rFonts w:ascii="Leelawadee UI" w:hAnsi="Leelawadee UI" w:cs="Leelawadee UI"/>
          <w:bCs w:val="0"/>
          <w:sz w:val="24"/>
          <w:szCs w:val="20"/>
        </w:rPr>
        <w:t xml:space="preserve"> </w:t>
      </w:r>
    </w:p>
    <w:p w14:paraId="60C245F4" w14:textId="77777777" w:rsidR="00AF74CC" w:rsidRDefault="00AF74CC" w:rsidP="00AF74CC">
      <w:pPr>
        <w:pStyle w:val="Titolo"/>
        <w:jc w:val="left"/>
        <w:rPr>
          <w:rFonts w:ascii="Leelawadee UI" w:hAnsi="Leelawadee UI" w:cs="Leelawadee UI"/>
          <w:sz w:val="18"/>
          <w:szCs w:val="20"/>
        </w:rPr>
      </w:pPr>
    </w:p>
    <w:p w14:paraId="180285E6" w14:textId="77777777" w:rsidR="001C0B0E" w:rsidRPr="00F74FEA" w:rsidRDefault="00DE5274" w:rsidP="00AF74CC">
      <w:pPr>
        <w:pStyle w:val="Titolo"/>
        <w:jc w:val="left"/>
        <w:rPr>
          <w:rFonts w:ascii="Leelawadee UI" w:hAnsi="Leelawadee UI" w:cs="Leelawadee UI"/>
          <w:sz w:val="18"/>
          <w:szCs w:val="20"/>
        </w:rPr>
      </w:pPr>
      <w:r w:rsidRPr="00F74FEA">
        <w:rPr>
          <w:rFonts w:ascii="Leelawadee UI" w:hAnsi="Leelawadee UI" w:cs="Leelawadee UI"/>
          <w:sz w:val="18"/>
          <w:szCs w:val="20"/>
        </w:rPr>
        <w:t>AI SENSI DEGLI ARTT. 46 E 47 D.P.R. N. 445/2000</w:t>
      </w:r>
      <w:r w:rsidR="001C0B0E" w:rsidRPr="00F74FEA">
        <w:rPr>
          <w:rFonts w:ascii="Leelawadee UI" w:hAnsi="Leelawadee UI" w:cs="Leelawadee UI"/>
          <w:sz w:val="18"/>
          <w:szCs w:val="20"/>
        </w:rPr>
        <w:t xml:space="preserve"> ED </w:t>
      </w:r>
      <w:r w:rsidR="001037B0" w:rsidRPr="00F74FEA">
        <w:rPr>
          <w:rFonts w:ascii="Leelawadee UI" w:hAnsi="Leelawadee UI" w:cs="Leelawadee UI"/>
          <w:sz w:val="18"/>
          <w:szCs w:val="20"/>
        </w:rPr>
        <w:t xml:space="preserve">AI FINI DELLA PARTECIPAZIONE ALLA </w:t>
      </w:r>
    </w:p>
    <w:p w14:paraId="33D77D61" w14:textId="77777777" w:rsidR="001037B0" w:rsidRPr="00F74FEA" w:rsidRDefault="001037B0" w:rsidP="00AF74CC">
      <w:pPr>
        <w:pStyle w:val="Titolo"/>
        <w:jc w:val="left"/>
        <w:rPr>
          <w:rFonts w:ascii="Leelawadee UI" w:hAnsi="Leelawadee UI" w:cs="Leelawadee UI"/>
          <w:sz w:val="18"/>
          <w:szCs w:val="20"/>
        </w:rPr>
      </w:pPr>
      <w:r w:rsidRPr="00F74FEA">
        <w:rPr>
          <w:rFonts w:ascii="Leelawadee UI" w:hAnsi="Leelawadee UI" w:cs="Leelawadee UI"/>
          <w:sz w:val="18"/>
          <w:szCs w:val="20"/>
        </w:rPr>
        <w:t xml:space="preserve">SESSIONE </w:t>
      </w:r>
      <w:r w:rsidR="0008474F">
        <w:rPr>
          <w:rFonts w:ascii="Leelawadee UI" w:hAnsi="Leelawadee UI" w:cs="Leelawadee UI"/>
          <w:sz w:val="18"/>
          <w:szCs w:val="20"/>
        </w:rPr>
        <w:t xml:space="preserve">DI </w:t>
      </w:r>
      <w:r w:rsidRPr="00F74FEA">
        <w:rPr>
          <w:rFonts w:ascii="Leelawadee UI" w:hAnsi="Leelawadee UI" w:cs="Leelawadee UI"/>
          <w:sz w:val="18"/>
          <w:szCs w:val="20"/>
        </w:rPr>
        <w:t xml:space="preserve">ESAMI </w:t>
      </w:r>
      <w:r w:rsidR="00113F2A">
        <w:rPr>
          <w:rFonts w:ascii="Leelawadee UI" w:hAnsi="Leelawadee UI" w:cs="Leelawadee UI"/>
          <w:sz w:val="18"/>
          <w:szCs w:val="20"/>
        </w:rPr>
        <w:t>2022</w:t>
      </w:r>
      <w:r w:rsidRPr="00F74FEA">
        <w:rPr>
          <w:rFonts w:ascii="Leelawadee UI" w:hAnsi="Leelawadee UI" w:cs="Leelawadee UI"/>
          <w:sz w:val="18"/>
          <w:szCs w:val="20"/>
        </w:rPr>
        <w:t xml:space="preserve"> TRASPORTO PRIVATO</w:t>
      </w:r>
      <w:r w:rsidR="001C0B0E" w:rsidRPr="00F74FEA">
        <w:rPr>
          <w:rFonts w:ascii="Leelawadee UI" w:hAnsi="Leelawadee UI" w:cs="Leelawadee UI"/>
          <w:sz w:val="18"/>
          <w:szCs w:val="20"/>
        </w:rPr>
        <w:t xml:space="preserve"> PROVINCIA DI SONDRIO</w:t>
      </w:r>
    </w:p>
    <w:p w14:paraId="6CF1CE3F" w14:textId="77777777" w:rsidR="00861AA5" w:rsidRPr="00AC2278" w:rsidRDefault="00861AA5" w:rsidP="00DE5274">
      <w:pPr>
        <w:spacing w:before="79"/>
        <w:ind w:left="362"/>
        <w:jc w:val="center"/>
        <w:rPr>
          <w:rFonts w:ascii="Leelawadee UI" w:hAnsi="Leelawadee UI" w:cs="Leelawadee UI"/>
          <w:b/>
          <w:sz w:val="16"/>
          <w:szCs w:val="20"/>
        </w:rPr>
      </w:pPr>
    </w:p>
    <w:p w14:paraId="13824931" w14:textId="77777777" w:rsidR="00DE5274" w:rsidRPr="001037B0" w:rsidRDefault="001037B0" w:rsidP="001037B0">
      <w:pPr>
        <w:pStyle w:val="Titolo"/>
        <w:ind w:left="142"/>
        <w:jc w:val="left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Il/la sottoscritto/a</w:t>
      </w:r>
    </w:p>
    <w:p w14:paraId="083E8B7C" w14:textId="77777777" w:rsidR="00BB1A6F" w:rsidRPr="001037B0" w:rsidRDefault="00BB1A6F">
      <w:pPr>
        <w:pStyle w:val="Corpotesto"/>
        <w:spacing w:before="7"/>
        <w:rPr>
          <w:rFonts w:ascii="Leelawadee UI" w:hAnsi="Leelawadee UI" w:cs="Leelawadee UI"/>
          <w:sz w:val="20"/>
          <w:szCs w:val="20"/>
        </w:rPr>
      </w:pPr>
    </w:p>
    <w:p w14:paraId="6279CDBD" w14:textId="77777777" w:rsidR="00BB1A6F" w:rsidRPr="001037B0" w:rsidRDefault="00BB1A6F">
      <w:pPr>
        <w:rPr>
          <w:rFonts w:ascii="Leelawadee UI" w:hAnsi="Leelawadee UI" w:cs="Leelawadee UI"/>
          <w:sz w:val="20"/>
          <w:szCs w:val="20"/>
        </w:rPr>
        <w:sectPr w:rsidR="00BB1A6F" w:rsidRPr="001037B0">
          <w:type w:val="continuous"/>
          <w:pgSz w:w="11910" w:h="16850"/>
          <w:pgMar w:top="320" w:right="620" w:bottom="280" w:left="620" w:header="720" w:footer="720" w:gutter="0"/>
          <w:cols w:space="720"/>
        </w:sectPr>
      </w:pPr>
    </w:p>
    <w:p w14:paraId="75D6C69D" w14:textId="77777777" w:rsidR="00BB1A6F" w:rsidRPr="001037B0" w:rsidRDefault="001D7931" w:rsidP="001037B0">
      <w:pPr>
        <w:tabs>
          <w:tab w:val="left" w:pos="5089"/>
        </w:tabs>
        <w:ind w:left="232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Cognome</w:t>
      </w:r>
      <w:r w:rsidRPr="001037B0">
        <w:rPr>
          <w:rFonts w:ascii="Leelawadee UI" w:hAnsi="Leelawadee UI" w:cs="Leelawadee UI"/>
          <w:spacing w:val="-1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14:paraId="4B8E7802" w14:textId="77777777" w:rsidR="001037B0" w:rsidRDefault="001037B0" w:rsidP="001037B0">
      <w:pPr>
        <w:tabs>
          <w:tab w:val="left" w:pos="5040"/>
          <w:tab w:val="left" w:pos="5115"/>
        </w:tabs>
        <w:ind w:left="232" w:right="38"/>
        <w:rPr>
          <w:rFonts w:ascii="Leelawadee UI" w:hAnsi="Leelawadee UI" w:cs="Leelawadee UI"/>
          <w:sz w:val="20"/>
          <w:szCs w:val="20"/>
        </w:rPr>
      </w:pPr>
    </w:p>
    <w:p w14:paraId="339ED20C" w14:textId="77777777" w:rsidR="001037B0" w:rsidRDefault="001D7931" w:rsidP="001037B0">
      <w:pPr>
        <w:tabs>
          <w:tab w:val="left" w:pos="5040"/>
          <w:tab w:val="left" w:pos="5115"/>
        </w:tabs>
        <w:ind w:left="232" w:right="38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Data</w:t>
      </w:r>
      <w:r w:rsidRPr="001037B0">
        <w:rPr>
          <w:rFonts w:ascii="Leelawadee UI" w:hAnsi="Leelawadee UI" w:cs="Leelawadee UI"/>
          <w:spacing w:val="-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>di</w:t>
      </w:r>
      <w:r w:rsidRPr="001037B0">
        <w:rPr>
          <w:rFonts w:ascii="Leelawadee UI" w:hAnsi="Leelawadee UI" w:cs="Leelawadee UI"/>
          <w:spacing w:val="-1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>nascita</w:t>
      </w:r>
      <w:r w:rsidRPr="001037B0">
        <w:rPr>
          <w:rFonts w:ascii="Leelawadee UI" w:hAnsi="Leelawadee UI" w:cs="Leelawadee UI"/>
          <w:spacing w:val="-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  <w:r w:rsidRPr="001037B0">
        <w:rPr>
          <w:rFonts w:ascii="Leelawadee UI" w:hAnsi="Leelawadee UI" w:cs="Leelawadee UI"/>
          <w:sz w:val="20"/>
          <w:szCs w:val="20"/>
        </w:rPr>
        <w:t xml:space="preserve"> </w:t>
      </w:r>
    </w:p>
    <w:p w14:paraId="6EECF0B8" w14:textId="77777777" w:rsidR="001037B0" w:rsidRDefault="001037B0" w:rsidP="001037B0">
      <w:pPr>
        <w:tabs>
          <w:tab w:val="left" w:pos="5040"/>
          <w:tab w:val="left" w:pos="5115"/>
        </w:tabs>
        <w:ind w:left="232" w:right="38"/>
        <w:rPr>
          <w:rFonts w:ascii="Leelawadee UI" w:hAnsi="Leelawadee UI" w:cs="Leelawadee UI"/>
          <w:sz w:val="20"/>
          <w:szCs w:val="20"/>
        </w:rPr>
      </w:pPr>
    </w:p>
    <w:p w14:paraId="12DBC54C" w14:textId="77777777" w:rsidR="00BB1A6F" w:rsidRPr="001037B0" w:rsidRDefault="001D7931" w:rsidP="001037B0">
      <w:pPr>
        <w:tabs>
          <w:tab w:val="left" w:pos="5040"/>
          <w:tab w:val="left" w:pos="5115"/>
        </w:tabs>
        <w:ind w:left="232" w:right="38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Residenza</w:t>
      </w:r>
      <w:r w:rsidRPr="001037B0">
        <w:rPr>
          <w:rFonts w:ascii="Leelawadee UI" w:hAnsi="Leelawadee UI" w:cs="Leelawadee UI"/>
          <w:spacing w:val="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14:paraId="142CB13B" w14:textId="77777777" w:rsidR="001037B0" w:rsidRDefault="001D7931" w:rsidP="001037B0">
      <w:pPr>
        <w:tabs>
          <w:tab w:val="left" w:pos="1647"/>
          <w:tab w:val="left" w:pos="3064"/>
          <w:tab w:val="left" w:pos="4753"/>
        </w:tabs>
        <w:ind w:left="232" w:right="245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br w:type="column"/>
      </w:r>
      <w:r w:rsidRPr="001037B0">
        <w:rPr>
          <w:rFonts w:ascii="Leelawadee UI" w:hAnsi="Leelawadee UI" w:cs="Leelawadee UI"/>
          <w:sz w:val="20"/>
          <w:szCs w:val="20"/>
        </w:rPr>
        <w:t>Nome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  <w:r w:rsidRPr="001037B0">
        <w:rPr>
          <w:rFonts w:ascii="Leelawadee UI" w:hAnsi="Leelawadee UI" w:cs="Leelawadee UI"/>
          <w:sz w:val="20"/>
          <w:szCs w:val="20"/>
        </w:rPr>
        <w:t xml:space="preserve"> </w:t>
      </w:r>
    </w:p>
    <w:p w14:paraId="1197D5E4" w14:textId="77777777" w:rsidR="001037B0" w:rsidRDefault="001037B0" w:rsidP="001037B0">
      <w:pPr>
        <w:tabs>
          <w:tab w:val="left" w:pos="1647"/>
          <w:tab w:val="left" w:pos="3064"/>
          <w:tab w:val="left" w:pos="4753"/>
        </w:tabs>
        <w:ind w:left="232" w:right="245"/>
        <w:rPr>
          <w:rFonts w:ascii="Leelawadee UI" w:hAnsi="Leelawadee UI" w:cs="Leelawadee UI"/>
          <w:sz w:val="20"/>
          <w:szCs w:val="20"/>
        </w:rPr>
      </w:pPr>
    </w:p>
    <w:p w14:paraId="08F53AD0" w14:textId="77777777" w:rsidR="00BB1A6F" w:rsidRPr="001037B0" w:rsidRDefault="001D7931" w:rsidP="001037B0">
      <w:pPr>
        <w:tabs>
          <w:tab w:val="left" w:pos="1647"/>
          <w:tab w:val="left" w:pos="3064"/>
          <w:tab w:val="left" w:pos="4753"/>
        </w:tabs>
        <w:ind w:left="232" w:right="245"/>
        <w:rPr>
          <w:rFonts w:ascii="Leelawadee UI" w:hAnsi="Leelawadee UI" w:cs="Leelawadee UI"/>
          <w:sz w:val="32"/>
          <w:szCs w:val="32"/>
        </w:rPr>
      </w:pPr>
      <w:r w:rsidRPr="001037B0">
        <w:rPr>
          <w:rFonts w:ascii="Leelawadee UI" w:hAnsi="Leelawadee UI" w:cs="Leelawadee UI"/>
          <w:sz w:val="20"/>
          <w:szCs w:val="20"/>
        </w:rPr>
        <w:t>Sesso</w:t>
      </w:r>
      <w:r w:rsidRPr="001037B0">
        <w:rPr>
          <w:rFonts w:ascii="Leelawadee UI" w:hAnsi="Leelawadee UI" w:cs="Leelawadee UI"/>
          <w:sz w:val="20"/>
          <w:szCs w:val="20"/>
        </w:rPr>
        <w:tab/>
        <w:t>M</w:t>
      </w:r>
      <w:r w:rsidRPr="001037B0">
        <w:rPr>
          <w:rFonts w:ascii="Leelawadee UI" w:hAnsi="Leelawadee UI" w:cs="Leelawadee UI"/>
          <w:spacing w:val="2"/>
          <w:sz w:val="20"/>
          <w:szCs w:val="20"/>
        </w:rPr>
        <w:t xml:space="preserve"> </w:t>
      </w:r>
      <w:r w:rsidRPr="001037B0">
        <w:rPr>
          <w:rFonts w:ascii="Arial" w:hAnsi="Arial" w:cs="Arial"/>
          <w:sz w:val="32"/>
          <w:szCs w:val="20"/>
        </w:rPr>
        <w:t>□</w:t>
      </w:r>
      <w:r w:rsidRPr="001037B0">
        <w:rPr>
          <w:rFonts w:ascii="Leelawadee UI" w:hAnsi="Leelawadee UI" w:cs="Leelawadee UI"/>
          <w:sz w:val="20"/>
          <w:szCs w:val="20"/>
        </w:rPr>
        <w:tab/>
        <w:t>F</w:t>
      </w:r>
      <w:r w:rsidRPr="001037B0">
        <w:rPr>
          <w:rFonts w:ascii="Leelawadee UI" w:hAnsi="Leelawadee UI" w:cs="Leelawadee UI"/>
          <w:spacing w:val="1"/>
          <w:sz w:val="20"/>
          <w:szCs w:val="20"/>
        </w:rPr>
        <w:t xml:space="preserve"> </w:t>
      </w:r>
      <w:r w:rsidRPr="001037B0">
        <w:rPr>
          <w:rFonts w:ascii="Arial" w:hAnsi="Arial" w:cs="Arial"/>
          <w:sz w:val="32"/>
          <w:szCs w:val="32"/>
        </w:rPr>
        <w:t>□</w:t>
      </w:r>
    </w:p>
    <w:p w14:paraId="42DDECC4" w14:textId="77777777" w:rsidR="001037B0" w:rsidRDefault="001037B0" w:rsidP="001037B0">
      <w:pPr>
        <w:tabs>
          <w:tab w:val="left" w:pos="4769"/>
        </w:tabs>
        <w:ind w:left="232"/>
        <w:rPr>
          <w:rFonts w:ascii="Leelawadee UI" w:hAnsi="Leelawadee UI" w:cs="Leelawadee UI"/>
          <w:sz w:val="20"/>
          <w:szCs w:val="20"/>
        </w:rPr>
      </w:pPr>
    </w:p>
    <w:p w14:paraId="56D105AD" w14:textId="77777777" w:rsidR="00BB1A6F" w:rsidRPr="001037B0" w:rsidRDefault="001D7931" w:rsidP="001037B0">
      <w:pPr>
        <w:tabs>
          <w:tab w:val="left" w:pos="4769"/>
        </w:tabs>
        <w:ind w:left="232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 xml:space="preserve">Via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14:paraId="2BD39BF6" w14:textId="77777777" w:rsidR="00BB1A6F" w:rsidRPr="001037B0" w:rsidRDefault="00BB1A6F" w:rsidP="001037B0">
      <w:pPr>
        <w:rPr>
          <w:rFonts w:ascii="Leelawadee UI" w:hAnsi="Leelawadee UI" w:cs="Leelawadee UI"/>
          <w:sz w:val="20"/>
          <w:szCs w:val="20"/>
        </w:rPr>
        <w:sectPr w:rsidR="00BB1A6F" w:rsidRPr="001037B0">
          <w:type w:val="continuous"/>
          <w:pgSz w:w="11910" w:h="16850"/>
          <w:pgMar w:top="320" w:right="620" w:bottom="280" w:left="620" w:header="720" w:footer="720" w:gutter="0"/>
          <w:cols w:num="2" w:space="720" w:equalWidth="0">
            <w:col w:w="5156" w:space="509"/>
            <w:col w:w="5005"/>
          </w:cols>
        </w:sectPr>
      </w:pPr>
    </w:p>
    <w:p w14:paraId="7012E53C" w14:textId="77777777" w:rsidR="00BB1A6F" w:rsidRPr="001037B0" w:rsidRDefault="00BB1A6F" w:rsidP="001037B0">
      <w:pPr>
        <w:pStyle w:val="Corpotesto"/>
        <w:rPr>
          <w:rFonts w:ascii="Leelawadee UI" w:hAnsi="Leelawadee UI" w:cs="Leelawadee UI"/>
          <w:b w:val="0"/>
          <w:sz w:val="20"/>
          <w:szCs w:val="20"/>
        </w:rPr>
      </w:pPr>
    </w:p>
    <w:p w14:paraId="1FF129D5" w14:textId="77777777" w:rsidR="00BB1A6F" w:rsidRPr="001037B0" w:rsidRDefault="001D7931" w:rsidP="001037B0">
      <w:pPr>
        <w:tabs>
          <w:tab w:val="left" w:pos="10419"/>
        </w:tabs>
        <w:ind w:left="232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Domicilio (se diverso dalla</w:t>
      </w:r>
      <w:r w:rsidRPr="001037B0">
        <w:rPr>
          <w:rFonts w:ascii="Leelawadee UI" w:hAnsi="Leelawadee UI" w:cs="Leelawadee UI"/>
          <w:spacing w:val="-9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 xml:space="preserve">residenza)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14:paraId="01DE8DC0" w14:textId="77777777" w:rsidR="00BB1A6F" w:rsidRPr="001037B0" w:rsidRDefault="00BB1A6F" w:rsidP="001037B0">
      <w:pPr>
        <w:pStyle w:val="Corpotesto"/>
        <w:rPr>
          <w:rFonts w:ascii="Leelawadee UI" w:hAnsi="Leelawadee UI" w:cs="Leelawadee UI"/>
          <w:b w:val="0"/>
          <w:sz w:val="20"/>
          <w:szCs w:val="20"/>
        </w:rPr>
      </w:pPr>
    </w:p>
    <w:p w14:paraId="51F0A929" w14:textId="77777777" w:rsidR="00BB1A6F" w:rsidRPr="001037B0" w:rsidRDefault="001D7931" w:rsidP="001037B0">
      <w:pPr>
        <w:tabs>
          <w:tab w:val="left" w:pos="4816"/>
        </w:tabs>
        <w:ind w:left="232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Tel.</w:t>
      </w:r>
      <w:r w:rsidRPr="001037B0">
        <w:rPr>
          <w:rFonts w:ascii="Leelawadee UI" w:hAnsi="Leelawadee UI" w:cs="Leelawadee UI"/>
          <w:spacing w:val="-1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14:paraId="18965C65" w14:textId="77777777" w:rsidR="00BB1A6F" w:rsidRPr="00AC2278" w:rsidRDefault="00BB1A6F">
      <w:pPr>
        <w:pStyle w:val="Corpotesto"/>
        <w:rPr>
          <w:rFonts w:ascii="Leelawadee UI" w:hAnsi="Leelawadee UI" w:cs="Leelawadee UI"/>
          <w:b w:val="0"/>
          <w:sz w:val="16"/>
          <w:szCs w:val="20"/>
        </w:rPr>
      </w:pPr>
    </w:p>
    <w:p w14:paraId="5B6358A5" w14:textId="77777777" w:rsidR="00BB1A6F" w:rsidRPr="001037B0" w:rsidRDefault="00BB1A6F">
      <w:pPr>
        <w:pStyle w:val="Corpotesto"/>
        <w:spacing w:before="10"/>
        <w:rPr>
          <w:rFonts w:ascii="Leelawadee UI" w:hAnsi="Leelawadee UI" w:cs="Leelawadee UI"/>
          <w:b w:val="0"/>
          <w:sz w:val="20"/>
          <w:szCs w:val="20"/>
        </w:rPr>
      </w:pPr>
    </w:p>
    <w:p w14:paraId="0D4C9680" w14:textId="77777777" w:rsidR="00BB1A6F" w:rsidRPr="001037B0" w:rsidRDefault="001D7931" w:rsidP="001037B0">
      <w:pPr>
        <w:tabs>
          <w:tab w:val="left" w:pos="3633"/>
          <w:tab w:val="left" w:pos="4053"/>
          <w:tab w:val="left" w:pos="5407"/>
        </w:tabs>
        <w:spacing w:before="48"/>
        <w:ind w:left="232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w w:val="95"/>
          <w:sz w:val="20"/>
          <w:szCs w:val="20"/>
        </w:rPr>
        <w:t>T</w:t>
      </w:r>
      <w:r w:rsidR="00DE5274" w:rsidRPr="001037B0">
        <w:rPr>
          <w:rFonts w:ascii="Leelawadee UI" w:hAnsi="Leelawadee UI" w:cs="Leelawadee UI"/>
          <w:b/>
          <w:w w:val="95"/>
          <w:sz w:val="20"/>
          <w:szCs w:val="20"/>
        </w:rPr>
        <w:t xml:space="preserve">emperatura corporea </w:t>
      </w:r>
      <w:r w:rsidRPr="001037B0">
        <w:rPr>
          <w:rFonts w:ascii="Leelawadee UI" w:hAnsi="Leelawadee UI" w:cs="Leelawadee UI"/>
          <w:b/>
          <w:w w:val="95"/>
          <w:sz w:val="20"/>
          <w:szCs w:val="20"/>
        </w:rPr>
        <w:t>rilevata</w:t>
      </w:r>
      <w:r w:rsidRPr="001037B0">
        <w:rPr>
          <w:rFonts w:ascii="Leelawadee UI" w:hAnsi="Leelawadee UI" w:cs="Leelawadee UI"/>
          <w:b/>
          <w:spacing w:val="-23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w w:val="95"/>
          <w:sz w:val="20"/>
          <w:szCs w:val="20"/>
        </w:rPr>
        <w:t>all’ingresso</w:t>
      </w:r>
      <w:r w:rsidR="00DE5274" w:rsidRPr="001037B0">
        <w:rPr>
          <w:rFonts w:ascii="Leelawadee UI" w:hAnsi="Leelawadee UI" w:cs="Leelawadee UI"/>
          <w:b/>
          <w:w w:val="95"/>
          <w:sz w:val="20"/>
          <w:szCs w:val="20"/>
        </w:rPr>
        <w:t xml:space="preserve"> sede esame</w:t>
      </w:r>
      <w:r w:rsidRPr="001037B0">
        <w:rPr>
          <w:rFonts w:ascii="Leelawadee UI" w:hAnsi="Leelawadee UI" w:cs="Leelawadee UI"/>
          <w:b/>
          <w:w w:val="95"/>
          <w:sz w:val="20"/>
          <w:szCs w:val="20"/>
        </w:rPr>
        <w:t>:</w:t>
      </w:r>
      <w:r w:rsidRPr="001037B0">
        <w:rPr>
          <w:rFonts w:ascii="Leelawadee UI" w:hAnsi="Leelawadee UI" w:cs="Leelawadee UI"/>
          <w:b/>
          <w:w w:val="95"/>
          <w:sz w:val="20"/>
          <w:szCs w:val="20"/>
        </w:rPr>
        <w:tab/>
      </w:r>
      <w:r w:rsidR="00DE5274" w:rsidRPr="001037B0">
        <w:rPr>
          <w:rFonts w:ascii="Leelawadee UI" w:hAnsi="Leelawadee UI" w:cs="Leelawadee UI"/>
          <w:b/>
          <w:w w:val="95"/>
          <w:sz w:val="20"/>
          <w:szCs w:val="20"/>
        </w:rPr>
        <w:tab/>
      </w:r>
      <w:r w:rsidRPr="001037B0">
        <w:rPr>
          <w:rFonts w:ascii="Arial" w:hAnsi="Arial" w:cs="Arial"/>
          <w:b/>
          <w:sz w:val="32"/>
          <w:szCs w:val="32"/>
        </w:rPr>
        <w:t>□</w:t>
      </w:r>
      <w:r w:rsidR="001037B0">
        <w:rPr>
          <w:rFonts w:ascii="Leelawadee UI" w:hAnsi="Leelawadee UI" w:cs="Leelawadee UI"/>
          <w:b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&lt; 37.5°C</w:t>
      </w:r>
      <w:r w:rsidRPr="001037B0">
        <w:rPr>
          <w:rFonts w:ascii="Leelawadee UI" w:hAnsi="Leelawadee UI" w:cs="Leelawadee UI"/>
          <w:b/>
          <w:sz w:val="20"/>
          <w:szCs w:val="20"/>
        </w:rPr>
        <w:tab/>
      </w:r>
      <w:r w:rsidRPr="001037B0">
        <w:rPr>
          <w:rFonts w:ascii="Arial" w:hAnsi="Arial" w:cs="Arial"/>
          <w:b/>
          <w:sz w:val="32"/>
          <w:szCs w:val="32"/>
        </w:rPr>
        <w:t>□</w:t>
      </w:r>
      <w:r w:rsidRPr="001037B0">
        <w:rPr>
          <w:rFonts w:ascii="Leelawadee UI" w:hAnsi="Leelawadee UI" w:cs="Leelawadee UI"/>
          <w:b/>
          <w:sz w:val="32"/>
          <w:szCs w:val="32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≥</w:t>
      </w:r>
      <w:r w:rsidRPr="001037B0">
        <w:rPr>
          <w:rFonts w:ascii="Leelawadee UI" w:hAnsi="Leelawadee UI" w:cs="Leelawadee UI"/>
          <w:b/>
          <w:spacing w:val="-4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37.5°C</w:t>
      </w:r>
    </w:p>
    <w:p w14:paraId="4E3656D5" w14:textId="77777777" w:rsidR="00BB1A6F" w:rsidRPr="001037B0" w:rsidRDefault="00BB1A6F">
      <w:pPr>
        <w:pStyle w:val="Corpotesto"/>
        <w:rPr>
          <w:rFonts w:ascii="Leelawadee UI" w:hAnsi="Leelawadee UI" w:cs="Leelawadee UI"/>
          <w:b w:val="0"/>
          <w:sz w:val="20"/>
          <w:szCs w:val="20"/>
        </w:rPr>
      </w:pPr>
    </w:p>
    <w:p w14:paraId="15AE1B46" w14:textId="77777777" w:rsidR="00BB1A6F" w:rsidRPr="00AC2278" w:rsidRDefault="00BB1A6F">
      <w:pPr>
        <w:pStyle w:val="Corpotesto"/>
        <w:spacing w:before="4"/>
        <w:rPr>
          <w:rFonts w:ascii="Leelawadee UI" w:hAnsi="Leelawadee UI" w:cs="Leelawadee UI"/>
          <w:b w:val="0"/>
          <w:sz w:val="16"/>
          <w:szCs w:val="20"/>
        </w:rPr>
      </w:pPr>
    </w:p>
    <w:p w14:paraId="53590380" w14:textId="77777777" w:rsidR="00DE5274" w:rsidRPr="001C0B0E" w:rsidRDefault="001D7931" w:rsidP="001037B0">
      <w:pPr>
        <w:tabs>
          <w:tab w:val="left" w:leader="dot" w:pos="1961"/>
          <w:tab w:val="left" w:pos="2561"/>
          <w:tab w:val="left" w:pos="6974"/>
        </w:tabs>
        <w:spacing w:before="91"/>
        <w:ind w:left="362"/>
        <w:jc w:val="center"/>
        <w:rPr>
          <w:rFonts w:ascii="Leelawadee UI" w:hAnsi="Leelawadee UI" w:cs="Leelawadee UI"/>
          <w:b/>
          <w:w w:val="95"/>
          <w:sz w:val="24"/>
          <w:szCs w:val="24"/>
          <w:u w:val="single"/>
        </w:rPr>
      </w:pPr>
      <w:r w:rsidRPr="001C0B0E">
        <w:rPr>
          <w:rFonts w:ascii="Leelawadee UI" w:hAnsi="Leelawadee UI" w:cs="Leelawadee UI"/>
          <w:b/>
          <w:w w:val="95"/>
          <w:sz w:val="24"/>
          <w:szCs w:val="24"/>
          <w:u w:val="single"/>
        </w:rPr>
        <w:t>DICHIARA SO</w:t>
      </w:r>
      <w:r w:rsidR="00DE5274" w:rsidRPr="001C0B0E">
        <w:rPr>
          <w:rFonts w:ascii="Leelawadee UI" w:hAnsi="Leelawadee UI" w:cs="Leelawadee UI"/>
          <w:b/>
          <w:w w:val="95"/>
          <w:sz w:val="24"/>
          <w:szCs w:val="24"/>
          <w:u w:val="single"/>
        </w:rPr>
        <w:t>TTO LA PROPRIA RESPONSABILITA’</w:t>
      </w:r>
    </w:p>
    <w:p w14:paraId="18E832C0" w14:textId="77777777" w:rsidR="00BB1A6F" w:rsidRPr="001C0B0E" w:rsidRDefault="001037B0" w:rsidP="00F74FEA">
      <w:pPr>
        <w:tabs>
          <w:tab w:val="left" w:leader="dot" w:pos="1961"/>
          <w:tab w:val="left" w:pos="2561"/>
          <w:tab w:val="left" w:pos="6974"/>
        </w:tabs>
        <w:spacing w:before="91"/>
        <w:ind w:left="426" w:right="180"/>
        <w:jc w:val="both"/>
        <w:rPr>
          <w:rFonts w:ascii="Leelawadee UI" w:hAnsi="Leelawadee UI" w:cs="Leelawadee UI"/>
          <w:bCs/>
          <w:sz w:val="20"/>
          <w:szCs w:val="20"/>
        </w:rPr>
      </w:pPr>
      <w:r w:rsidRPr="001C0B0E">
        <w:rPr>
          <w:rFonts w:ascii="Leelawadee UI" w:hAnsi="Leelawadee UI" w:cs="Leelawadee UI"/>
          <w:bCs/>
          <w:sz w:val="20"/>
          <w:szCs w:val="20"/>
        </w:rPr>
        <w:t xml:space="preserve">e </w:t>
      </w:r>
      <w:r w:rsidR="00DE5274" w:rsidRPr="001C0B0E">
        <w:rPr>
          <w:rFonts w:ascii="Leelawadee UI" w:hAnsi="Leelawadee UI" w:cs="Leelawadee UI"/>
          <w:bCs/>
          <w:sz w:val="20"/>
          <w:szCs w:val="20"/>
        </w:rPr>
        <w:t>consapevole delle sanzioni penali previste dall’articolo 75 e76 del Decreto del Presidente della Repubblica 28.12.2000, n. 445, dagli articoli 483, 495 e 496 del Codice Penale nel caso di dichiarazioni non veritiere e di falsità in atti</w:t>
      </w:r>
    </w:p>
    <w:p w14:paraId="1EEF9CC9" w14:textId="77777777" w:rsidR="001037B0" w:rsidRPr="00AC2278" w:rsidRDefault="001037B0" w:rsidP="00F74FEA">
      <w:pPr>
        <w:tabs>
          <w:tab w:val="left" w:leader="dot" w:pos="1961"/>
          <w:tab w:val="left" w:pos="2561"/>
          <w:tab w:val="left" w:pos="6974"/>
        </w:tabs>
        <w:spacing w:before="91"/>
        <w:ind w:left="362" w:right="180"/>
        <w:rPr>
          <w:rFonts w:ascii="Leelawadee UI" w:hAnsi="Leelawadee UI" w:cs="Leelawadee UI"/>
          <w:sz w:val="16"/>
          <w:szCs w:val="20"/>
        </w:rPr>
      </w:pPr>
    </w:p>
    <w:p w14:paraId="695E84DD" w14:textId="77777777" w:rsidR="00972896" w:rsidRDefault="001D7931" w:rsidP="0048771B">
      <w:pPr>
        <w:pStyle w:val="Paragrafoelenco"/>
        <w:numPr>
          <w:ilvl w:val="0"/>
          <w:numId w:val="1"/>
        </w:numPr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sz w:val="20"/>
          <w:szCs w:val="20"/>
        </w:rPr>
        <w:t xml:space="preserve">di </w:t>
      </w:r>
      <w:r w:rsidR="00972896" w:rsidRPr="001037B0">
        <w:rPr>
          <w:rFonts w:ascii="Leelawadee UI" w:hAnsi="Leelawadee UI" w:cs="Leelawadee UI"/>
          <w:b/>
          <w:sz w:val="20"/>
          <w:szCs w:val="20"/>
        </w:rPr>
        <w:t xml:space="preserve">non essere </w:t>
      </w:r>
      <w:r w:rsidR="00972896">
        <w:rPr>
          <w:rFonts w:ascii="Leelawadee UI" w:hAnsi="Leelawadee UI" w:cs="Leelawadee UI"/>
          <w:b/>
          <w:sz w:val="20"/>
          <w:szCs w:val="20"/>
        </w:rPr>
        <w:t>affetto da COVID-19 e</w:t>
      </w:r>
      <w:r w:rsidR="00972896" w:rsidRPr="001037B0">
        <w:rPr>
          <w:rFonts w:ascii="Leelawadee UI" w:hAnsi="Leelawadee UI" w:cs="Leelawadee UI"/>
          <w:b/>
          <w:sz w:val="20"/>
          <w:szCs w:val="20"/>
        </w:rPr>
        <w:t xml:space="preserve"> di non essere sottoposto </w:t>
      </w:r>
      <w:r w:rsidR="00972896" w:rsidRPr="00972896">
        <w:rPr>
          <w:rFonts w:ascii="Leelawadee UI" w:hAnsi="Leelawadee UI" w:cs="Leelawadee UI"/>
          <w:b/>
          <w:sz w:val="20"/>
          <w:szCs w:val="20"/>
        </w:rPr>
        <w:t>alla misura dell’isolamento come misura di prevenzione della diffusione del contagio da COVID-19</w:t>
      </w:r>
      <w:r w:rsidR="00972896">
        <w:rPr>
          <w:rFonts w:ascii="Leelawadee UI" w:hAnsi="Leelawadee UI" w:cs="Leelawadee UI"/>
          <w:b/>
          <w:sz w:val="20"/>
          <w:szCs w:val="20"/>
        </w:rPr>
        <w:t>;</w:t>
      </w:r>
    </w:p>
    <w:p w14:paraId="6A1BF4D0" w14:textId="77777777" w:rsidR="00BB1A6F" w:rsidRPr="001037B0" w:rsidRDefault="001D7931" w:rsidP="0048771B">
      <w:pPr>
        <w:pStyle w:val="Paragrafoelenco"/>
        <w:numPr>
          <w:ilvl w:val="0"/>
          <w:numId w:val="1"/>
        </w:numPr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sz w:val="20"/>
          <w:szCs w:val="20"/>
        </w:rPr>
        <w:t xml:space="preserve">non </w:t>
      </w:r>
      <w:r w:rsidR="00DC3093">
        <w:rPr>
          <w:rFonts w:ascii="Leelawadee UI" w:hAnsi="Leelawadee UI" w:cs="Leelawadee UI"/>
          <w:b/>
          <w:sz w:val="20"/>
          <w:szCs w:val="20"/>
        </w:rPr>
        <w:t xml:space="preserve">presentare </w:t>
      </w:r>
      <w:r w:rsidR="00DC3093" w:rsidRPr="001037B0">
        <w:rPr>
          <w:rFonts w:ascii="Leelawadee UI" w:hAnsi="Leelawadee UI" w:cs="Leelawadee UI"/>
          <w:b/>
          <w:sz w:val="20"/>
          <w:szCs w:val="20"/>
        </w:rPr>
        <w:t xml:space="preserve">attualmente </w:t>
      </w:r>
      <w:r w:rsidR="00972896">
        <w:rPr>
          <w:rFonts w:ascii="Leelawadee UI" w:hAnsi="Leelawadee UI" w:cs="Leelawadee UI"/>
          <w:b/>
          <w:sz w:val="20"/>
          <w:szCs w:val="20"/>
        </w:rPr>
        <w:t>e di non aver presentato nei 10</w:t>
      </w:r>
      <w:r w:rsidR="00DC3093">
        <w:rPr>
          <w:rFonts w:ascii="Leelawadee UI" w:hAnsi="Leelawadee UI" w:cs="Leelawadee UI"/>
          <w:b/>
          <w:sz w:val="20"/>
          <w:szCs w:val="20"/>
        </w:rPr>
        <w:t xml:space="preserve"> giorni precedenti</w:t>
      </w:r>
      <w:r w:rsidRPr="001037B0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DC3093">
        <w:rPr>
          <w:rFonts w:ascii="Leelawadee UI" w:hAnsi="Leelawadee UI" w:cs="Leelawadee UI"/>
          <w:b/>
          <w:sz w:val="20"/>
          <w:szCs w:val="20"/>
        </w:rPr>
        <w:t>sintomi da</w:t>
      </w:r>
      <w:r w:rsidRPr="001037B0">
        <w:rPr>
          <w:rFonts w:ascii="Leelawadee UI" w:hAnsi="Leelawadee UI" w:cs="Leelawadee UI"/>
          <w:b/>
          <w:sz w:val="20"/>
          <w:szCs w:val="20"/>
        </w:rPr>
        <w:t xml:space="preserve"> patologia febbrile con temperatura superiore a 37,5°</w:t>
      </w:r>
      <w:r w:rsidRPr="001037B0">
        <w:rPr>
          <w:rFonts w:ascii="Leelawadee UI" w:hAnsi="Leelawadee UI" w:cs="Leelawadee UI"/>
          <w:b/>
          <w:spacing w:val="-20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C</w:t>
      </w:r>
      <w:r w:rsidR="001C0B0E">
        <w:rPr>
          <w:rFonts w:ascii="Leelawadee UI" w:hAnsi="Leelawadee UI" w:cs="Leelawadee UI"/>
          <w:b/>
          <w:sz w:val="20"/>
          <w:szCs w:val="20"/>
        </w:rPr>
        <w:t>;</w:t>
      </w:r>
    </w:p>
    <w:p w14:paraId="4D8BCA4B" w14:textId="77777777" w:rsidR="00BB1A6F" w:rsidRPr="001037B0" w:rsidRDefault="001D7931" w:rsidP="0048771B">
      <w:pPr>
        <w:pStyle w:val="Paragrafoelenco"/>
        <w:numPr>
          <w:ilvl w:val="0"/>
          <w:numId w:val="1"/>
        </w:numPr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sz w:val="20"/>
          <w:szCs w:val="20"/>
        </w:rPr>
        <w:t>di non accusare al momento tosse insistente, difficoltà respiratoria, raffreddore, mal di gola, cefalea, forte astenia (stanchezza), diminuzione o perdita di olfatto/gusto,</w:t>
      </w:r>
      <w:r w:rsidRPr="001037B0">
        <w:rPr>
          <w:rFonts w:ascii="Leelawadee UI" w:hAnsi="Leelawadee UI" w:cs="Leelawadee UI"/>
          <w:b/>
          <w:spacing w:val="-14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diarrea</w:t>
      </w:r>
      <w:r w:rsidR="001C0B0E">
        <w:rPr>
          <w:rFonts w:ascii="Leelawadee UI" w:hAnsi="Leelawadee UI" w:cs="Leelawadee UI"/>
          <w:b/>
          <w:sz w:val="20"/>
          <w:szCs w:val="20"/>
        </w:rPr>
        <w:t>;</w:t>
      </w:r>
    </w:p>
    <w:p w14:paraId="06DC8D52" w14:textId="77777777" w:rsidR="00DC3093" w:rsidRDefault="00DC3093" w:rsidP="0048771B">
      <w:pPr>
        <w:pStyle w:val="Corpotesto"/>
        <w:numPr>
          <w:ilvl w:val="0"/>
          <w:numId w:val="1"/>
        </w:numPr>
        <w:spacing w:before="11"/>
        <w:ind w:left="993" w:right="180"/>
        <w:jc w:val="both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 xml:space="preserve">di non aver frequentato nei </w:t>
      </w:r>
      <w:r w:rsidR="00972896">
        <w:rPr>
          <w:rFonts w:ascii="Leelawadee UI" w:hAnsi="Leelawadee UI" w:cs="Leelawadee UI"/>
          <w:sz w:val="20"/>
          <w:szCs w:val="20"/>
        </w:rPr>
        <w:t>10</w:t>
      </w:r>
      <w:r>
        <w:rPr>
          <w:rFonts w:ascii="Leelawadee UI" w:hAnsi="Leelawadee UI" w:cs="Leelawadee UI"/>
          <w:sz w:val="20"/>
          <w:szCs w:val="20"/>
        </w:rPr>
        <w:t xml:space="preserve"> giorni precedenti una struttura sanitaria dove sono stati ricoverati pazienti con infezione da </w:t>
      </w:r>
      <w:r w:rsidR="00AC2278">
        <w:rPr>
          <w:rFonts w:ascii="Leelawadee UI" w:hAnsi="Leelawadee UI" w:cs="Leelawadee UI"/>
          <w:sz w:val="20"/>
          <w:szCs w:val="20"/>
        </w:rPr>
        <w:t xml:space="preserve">COVID-19; </w:t>
      </w:r>
    </w:p>
    <w:p w14:paraId="56262FBF" w14:textId="77777777" w:rsidR="00DC3093" w:rsidRPr="001037B0" w:rsidRDefault="00DC3093" w:rsidP="0048771B">
      <w:pPr>
        <w:pStyle w:val="Paragrafoelenco"/>
        <w:numPr>
          <w:ilvl w:val="0"/>
          <w:numId w:val="1"/>
        </w:numPr>
        <w:tabs>
          <w:tab w:val="left" w:pos="484"/>
        </w:tabs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sz w:val="20"/>
          <w:szCs w:val="20"/>
        </w:rPr>
        <w:t xml:space="preserve">di non aver avuto contatti stretti con una persona affetta da COVID-19 negli ultimi </w:t>
      </w:r>
      <w:r w:rsidR="00972896">
        <w:rPr>
          <w:rFonts w:ascii="Leelawadee UI" w:hAnsi="Leelawadee UI" w:cs="Leelawadee UI"/>
          <w:b/>
          <w:sz w:val="20"/>
          <w:szCs w:val="20"/>
        </w:rPr>
        <w:t>10</w:t>
      </w:r>
      <w:r w:rsidRPr="001037B0">
        <w:rPr>
          <w:rFonts w:ascii="Leelawadee UI" w:hAnsi="Leelawadee UI" w:cs="Leelawadee UI"/>
          <w:b/>
          <w:spacing w:val="-2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b/>
          <w:sz w:val="20"/>
          <w:szCs w:val="20"/>
        </w:rPr>
        <w:t>giorni.</w:t>
      </w:r>
    </w:p>
    <w:p w14:paraId="12028BA1" w14:textId="77777777" w:rsidR="00BB1A6F" w:rsidRDefault="001D7931" w:rsidP="0048771B">
      <w:pPr>
        <w:pStyle w:val="Paragrafoelenco"/>
        <w:numPr>
          <w:ilvl w:val="0"/>
          <w:numId w:val="1"/>
        </w:numPr>
        <w:spacing w:before="1"/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 w:rsidRPr="001037B0">
        <w:rPr>
          <w:rFonts w:ascii="Leelawadee UI" w:hAnsi="Leelawadee UI" w:cs="Leelawadee UI"/>
          <w:b/>
          <w:sz w:val="20"/>
          <w:szCs w:val="20"/>
        </w:rPr>
        <w:t xml:space="preserve">di non aver avuto contatti stretti con persona affetta da COVID-19 nelle 48 ore precedenti la </w:t>
      </w:r>
      <w:r w:rsidR="00F74FEA">
        <w:rPr>
          <w:rFonts w:ascii="Leelawadee UI" w:hAnsi="Leelawadee UI" w:cs="Leelawadee UI"/>
          <w:b/>
          <w:sz w:val="20"/>
          <w:szCs w:val="20"/>
        </w:rPr>
        <w:t>c</w:t>
      </w:r>
      <w:r w:rsidRPr="001037B0">
        <w:rPr>
          <w:rFonts w:ascii="Leelawadee UI" w:hAnsi="Leelawadee UI" w:cs="Leelawadee UI"/>
          <w:b/>
          <w:sz w:val="20"/>
          <w:szCs w:val="20"/>
        </w:rPr>
        <w:t>omparsa dei sintomi</w:t>
      </w:r>
      <w:r w:rsidR="001C0B0E">
        <w:rPr>
          <w:rFonts w:ascii="Leelawadee UI" w:hAnsi="Leelawadee UI" w:cs="Leelawadee UI"/>
          <w:b/>
          <w:sz w:val="20"/>
          <w:szCs w:val="20"/>
        </w:rPr>
        <w:t>;</w:t>
      </w:r>
    </w:p>
    <w:p w14:paraId="06B35FC8" w14:textId="77777777" w:rsidR="00DC3093" w:rsidRDefault="00DC3093" w:rsidP="0048771B">
      <w:pPr>
        <w:pStyle w:val="Paragrafoelenco"/>
        <w:numPr>
          <w:ilvl w:val="0"/>
          <w:numId w:val="1"/>
        </w:numPr>
        <w:spacing w:before="1"/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di non provenire da zone a rischio secondo le indicazioni dell’OMS;</w:t>
      </w:r>
    </w:p>
    <w:p w14:paraId="2A6E294A" w14:textId="57419FED" w:rsidR="00DC3093" w:rsidRPr="001037B0" w:rsidRDefault="00DC3093" w:rsidP="0048771B">
      <w:pPr>
        <w:pStyle w:val="Paragrafoelenco"/>
        <w:numPr>
          <w:ilvl w:val="0"/>
          <w:numId w:val="1"/>
        </w:numPr>
        <w:spacing w:before="1"/>
        <w:ind w:left="993" w:right="180"/>
        <w:jc w:val="both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di non ave</w:t>
      </w:r>
      <w:r w:rsidR="007E1754">
        <w:rPr>
          <w:rFonts w:ascii="Leelawadee UI" w:hAnsi="Leelawadee UI" w:cs="Leelawadee UI"/>
          <w:b/>
          <w:sz w:val="20"/>
          <w:szCs w:val="20"/>
        </w:rPr>
        <w:t>r</w:t>
      </w:r>
      <w:r>
        <w:rPr>
          <w:rFonts w:ascii="Leelawadee UI" w:hAnsi="Leelawadee UI" w:cs="Leelawadee UI"/>
          <w:b/>
          <w:sz w:val="20"/>
          <w:szCs w:val="20"/>
        </w:rPr>
        <w:t xml:space="preserve"> effettuato, </w:t>
      </w:r>
      <w:r w:rsidR="00AC2278">
        <w:rPr>
          <w:rFonts w:ascii="Leelawadee UI" w:hAnsi="Leelawadee UI" w:cs="Leelawadee UI"/>
          <w:b/>
          <w:sz w:val="20"/>
          <w:szCs w:val="20"/>
        </w:rPr>
        <w:t>negli</w:t>
      </w:r>
      <w:r>
        <w:rPr>
          <w:rFonts w:ascii="Leelawadee UI" w:hAnsi="Leelawadee UI" w:cs="Leelawadee UI"/>
          <w:b/>
          <w:sz w:val="20"/>
          <w:szCs w:val="20"/>
        </w:rPr>
        <w:t xml:space="preserve"> ultimi </w:t>
      </w:r>
      <w:r w:rsidR="00972896">
        <w:rPr>
          <w:rFonts w:ascii="Leelawadee UI" w:hAnsi="Leelawadee UI" w:cs="Leelawadee UI"/>
          <w:b/>
          <w:sz w:val="20"/>
          <w:szCs w:val="20"/>
        </w:rPr>
        <w:t>10</w:t>
      </w:r>
      <w:r>
        <w:rPr>
          <w:rFonts w:ascii="Leelawadee UI" w:hAnsi="Leelawadee UI" w:cs="Leelawadee UI"/>
          <w:b/>
          <w:sz w:val="20"/>
          <w:szCs w:val="20"/>
        </w:rPr>
        <w:t xml:space="preserve"> giorni, transiti e/o soggiorni in paesi esteri</w:t>
      </w:r>
      <w:r w:rsidR="00AC2278">
        <w:rPr>
          <w:rFonts w:ascii="Leelawadee UI" w:hAnsi="Leelawadee UI" w:cs="Leelawadee UI"/>
          <w:b/>
          <w:sz w:val="20"/>
          <w:szCs w:val="20"/>
        </w:rPr>
        <w:t xml:space="preserve"> </w:t>
      </w:r>
      <w:r>
        <w:rPr>
          <w:rFonts w:ascii="Leelawadee UI" w:hAnsi="Leelawadee UI" w:cs="Leelawadee UI"/>
          <w:b/>
          <w:sz w:val="20"/>
          <w:szCs w:val="20"/>
        </w:rPr>
        <w:t>e/o zone a rischio epidemiologico, come identificate dall’OMS.</w:t>
      </w:r>
    </w:p>
    <w:p w14:paraId="5F32C71C" w14:textId="77777777" w:rsidR="00BB1A6F" w:rsidRPr="00AC2278" w:rsidRDefault="00BB1A6F" w:rsidP="00F74FEA">
      <w:pPr>
        <w:pStyle w:val="Corpotesto"/>
        <w:spacing w:before="11"/>
        <w:ind w:left="993" w:right="180" w:hanging="361"/>
        <w:rPr>
          <w:rFonts w:ascii="Leelawadee UI" w:hAnsi="Leelawadee UI" w:cs="Leelawadee UI"/>
          <w:sz w:val="16"/>
          <w:szCs w:val="20"/>
        </w:rPr>
      </w:pPr>
    </w:p>
    <w:p w14:paraId="3A0D6519" w14:textId="77777777" w:rsidR="00BB1A6F" w:rsidRPr="001037B0" w:rsidRDefault="001D7931" w:rsidP="00F74FEA">
      <w:pPr>
        <w:pStyle w:val="Corpotesto"/>
        <w:ind w:left="426" w:right="180"/>
        <w:jc w:val="both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w w:val="95"/>
          <w:sz w:val="20"/>
          <w:szCs w:val="20"/>
        </w:rPr>
        <w:t>Il</w:t>
      </w:r>
      <w:r w:rsidR="001037B0">
        <w:rPr>
          <w:rFonts w:ascii="Leelawadee UI" w:hAnsi="Leelawadee UI" w:cs="Leelawadee UI"/>
          <w:spacing w:val="-10"/>
          <w:w w:val="95"/>
          <w:sz w:val="20"/>
          <w:szCs w:val="20"/>
        </w:rPr>
        <w:t xml:space="preserve">/la </w:t>
      </w:r>
      <w:r w:rsidRPr="001037B0">
        <w:rPr>
          <w:rFonts w:ascii="Leelawadee UI" w:hAnsi="Leelawadee UI" w:cs="Leelawadee UI"/>
          <w:w w:val="95"/>
          <w:sz w:val="20"/>
          <w:szCs w:val="20"/>
        </w:rPr>
        <w:t>sottoscritto</w:t>
      </w:r>
      <w:r w:rsidR="001037B0">
        <w:rPr>
          <w:rFonts w:ascii="Leelawadee UI" w:hAnsi="Leelawadee UI" w:cs="Leelawadee UI"/>
          <w:w w:val="95"/>
          <w:sz w:val="20"/>
          <w:szCs w:val="20"/>
        </w:rPr>
        <w:t>/a</w:t>
      </w:r>
      <w:r w:rsidRPr="001037B0">
        <w:rPr>
          <w:rFonts w:ascii="Leelawadee UI" w:hAnsi="Leelawadee UI" w:cs="Leelawadee UI"/>
          <w:w w:val="95"/>
          <w:sz w:val="20"/>
          <w:szCs w:val="20"/>
        </w:rPr>
        <w:t>,</w:t>
      </w:r>
      <w:r w:rsidRPr="001037B0">
        <w:rPr>
          <w:rFonts w:ascii="Leelawadee UI" w:hAnsi="Leelawadee UI" w:cs="Leelawadee UI"/>
          <w:spacing w:val="-10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inoltre,</w:t>
      </w:r>
      <w:r w:rsidRPr="001037B0">
        <w:rPr>
          <w:rFonts w:ascii="Leelawadee UI" w:hAnsi="Leelawadee UI" w:cs="Leelawadee UI"/>
          <w:spacing w:val="-11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si</w:t>
      </w:r>
      <w:r w:rsidRPr="001037B0">
        <w:rPr>
          <w:rFonts w:ascii="Leelawadee UI" w:hAnsi="Leelawadee UI" w:cs="Leelawadee UI"/>
          <w:spacing w:val="-11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impegna</w:t>
      </w:r>
      <w:r w:rsidRPr="001037B0">
        <w:rPr>
          <w:rFonts w:ascii="Leelawadee UI" w:hAnsi="Leelawadee UI" w:cs="Leelawadee UI"/>
          <w:spacing w:val="-9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a</w:t>
      </w:r>
      <w:r w:rsidRPr="001037B0">
        <w:rPr>
          <w:rFonts w:ascii="Leelawadee UI" w:hAnsi="Leelawadee UI" w:cs="Leelawadee UI"/>
          <w:spacing w:val="-10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comunicare</w:t>
      </w:r>
      <w:r w:rsidRPr="001037B0">
        <w:rPr>
          <w:rFonts w:ascii="Leelawadee UI" w:hAnsi="Leelawadee UI" w:cs="Leelawadee UI"/>
          <w:spacing w:val="-30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l’eventuale</w:t>
      </w:r>
      <w:r w:rsidRPr="001037B0">
        <w:rPr>
          <w:rFonts w:ascii="Leelawadee UI" w:hAnsi="Leelawadee UI" w:cs="Leelawadee UI"/>
          <w:spacing w:val="-27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comparsa</w:t>
      </w:r>
      <w:r w:rsidRPr="001037B0">
        <w:rPr>
          <w:rFonts w:ascii="Leelawadee UI" w:hAnsi="Leelawadee UI" w:cs="Leelawadee UI"/>
          <w:spacing w:val="-28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dei</w:t>
      </w:r>
      <w:r w:rsidRPr="001037B0">
        <w:rPr>
          <w:rFonts w:ascii="Leelawadee UI" w:hAnsi="Leelawadee UI" w:cs="Leelawadee UI"/>
          <w:spacing w:val="-28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sintomi</w:t>
      </w:r>
      <w:r w:rsidRPr="001037B0">
        <w:rPr>
          <w:rFonts w:ascii="Leelawadee UI" w:hAnsi="Leelawadee UI" w:cs="Leelawadee UI"/>
          <w:spacing w:val="-27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sopra</w:t>
      </w:r>
      <w:r w:rsidRPr="001037B0">
        <w:rPr>
          <w:rFonts w:ascii="Leelawadee UI" w:hAnsi="Leelawadee UI" w:cs="Leelawadee UI"/>
          <w:spacing w:val="-27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riportati</w:t>
      </w:r>
      <w:r w:rsidRPr="001037B0">
        <w:rPr>
          <w:rFonts w:ascii="Leelawadee UI" w:hAnsi="Leelawadee UI" w:cs="Leelawadee UI"/>
          <w:spacing w:val="-27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che</w:t>
      </w:r>
      <w:r w:rsidRPr="001037B0">
        <w:rPr>
          <w:rFonts w:ascii="Leelawadee UI" w:hAnsi="Leelawadee UI" w:cs="Leelawadee UI"/>
          <w:spacing w:val="-27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w w:val="95"/>
          <w:sz w:val="20"/>
          <w:szCs w:val="20"/>
        </w:rPr>
        <w:t>si</w:t>
      </w:r>
      <w:r w:rsidR="001037B0">
        <w:rPr>
          <w:rFonts w:ascii="Leelawadee UI" w:hAnsi="Leelawadee UI" w:cs="Leelawadee UI"/>
          <w:w w:val="95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 xml:space="preserve">presentino nei </w:t>
      </w:r>
      <w:r w:rsidR="00972896">
        <w:rPr>
          <w:rFonts w:ascii="Leelawadee UI" w:hAnsi="Leelawadee UI" w:cs="Leelawadee UI"/>
          <w:sz w:val="20"/>
          <w:szCs w:val="20"/>
        </w:rPr>
        <w:t>10</w:t>
      </w:r>
      <w:r w:rsidRPr="001037B0">
        <w:rPr>
          <w:rFonts w:ascii="Leelawadee UI" w:hAnsi="Leelawadee UI" w:cs="Leelawadee UI"/>
          <w:sz w:val="20"/>
          <w:szCs w:val="20"/>
        </w:rPr>
        <w:t xml:space="preserve"> giorni successivi all’accesso </w:t>
      </w:r>
      <w:r w:rsidR="00DE5274" w:rsidRPr="001037B0">
        <w:rPr>
          <w:rFonts w:ascii="Leelawadee UI" w:hAnsi="Leelawadee UI" w:cs="Leelawadee UI"/>
          <w:sz w:val="20"/>
          <w:szCs w:val="20"/>
        </w:rPr>
        <w:t>in sede di esame</w:t>
      </w:r>
      <w:r w:rsidRPr="001037B0">
        <w:rPr>
          <w:rFonts w:ascii="Leelawadee UI" w:hAnsi="Leelawadee UI" w:cs="Leelawadee UI"/>
          <w:sz w:val="20"/>
          <w:szCs w:val="20"/>
        </w:rPr>
        <w:t>.</w:t>
      </w:r>
    </w:p>
    <w:p w14:paraId="2EEC4773" w14:textId="77777777" w:rsidR="001037B0" w:rsidRPr="001037B0" w:rsidRDefault="001037B0">
      <w:pPr>
        <w:pStyle w:val="Corpotesto"/>
        <w:ind w:left="232"/>
        <w:rPr>
          <w:rFonts w:ascii="Leelawadee UI" w:hAnsi="Leelawadee UI" w:cs="Leelawadee UI"/>
          <w:sz w:val="20"/>
          <w:szCs w:val="20"/>
        </w:rPr>
      </w:pPr>
    </w:p>
    <w:p w14:paraId="397DD8AD" w14:textId="77777777" w:rsidR="001037B0" w:rsidRPr="00AC2278" w:rsidRDefault="001037B0">
      <w:pPr>
        <w:pStyle w:val="Corpotesto"/>
        <w:ind w:left="232"/>
        <w:rPr>
          <w:rFonts w:ascii="Leelawadee UI" w:hAnsi="Leelawadee UI" w:cs="Leelawadee UI"/>
          <w:sz w:val="16"/>
          <w:szCs w:val="20"/>
        </w:rPr>
      </w:pPr>
    </w:p>
    <w:p w14:paraId="2BEE2CC8" w14:textId="77777777" w:rsidR="001037B0" w:rsidRPr="001037B0" w:rsidRDefault="001037B0" w:rsidP="001037B0">
      <w:pPr>
        <w:tabs>
          <w:tab w:val="left" w:pos="4751"/>
        </w:tabs>
        <w:ind w:left="108"/>
        <w:rPr>
          <w:rFonts w:ascii="Leelawadee UI" w:hAnsi="Leelawadee UI" w:cs="Leelawadee UI"/>
          <w:sz w:val="20"/>
          <w:szCs w:val="20"/>
        </w:rPr>
      </w:pPr>
      <w:r w:rsidRPr="001037B0">
        <w:rPr>
          <w:rFonts w:ascii="Leelawadee UI" w:hAnsi="Leelawadee UI" w:cs="Leelawadee UI"/>
          <w:sz w:val="20"/>
          <w:szCs w:val="20"/>
        </w:rPr>
        <w:t>Luogo e</w:t>
      </w:r>
      <w:r w:rsidRPr="001037B0">
        <w:rPr>
          <w:rFonts w:ascii="Leelawadee UI" w:hAnsi="Leelawadee UI" w:cs="Leelawadee UI"/>
          <w:spacing w:val="-4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>data</w:t>
      </w:r>
      <w:r w:rsidRPr="001037B0">
        <w:rPr>
          <w:rFonts w:ascii="Leelawadee UI" w:hAnsi="Leelawadee UI" w:cs="Leelawadee UI"/>
          <w:spacing w:val="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14:paraId="6B38B684" w14:textId="77777777" w:rsidR="001037B0" w:rsidRDefault="001037B0" w:rsidP="001037B0">
      <w:pPr>
        <w:pStyle w:val="Corpotesto"/>
        <w:rPr>
          <w:rFonts w:ascii="Leelawadee UI" w:hAnsi="Leelawadee UI" w:cs="Leelawadee UI"/>
          <w:b w:val="0"/>
          <w:sz w:val="20"/>
          <w:szCs w:val="20"/>
        </w:rPr>
      </w:pPr>
    </w:p>
    <w:p w14:paraId="79BED931" w14:textId="77777777" w:rsidR="00861AA5" w:rsidRPr="00AC2278" w:rsidRDefault="00861AA5" w:rsidP="001037B0">
      <w:pPr>
        <w:pStyle w:val="Corpotesto"/>
        <w:rPr>
          <w:rFonts w:ascii="Leelawadee UI" w:hAnsi="Leelawadee UI" w:cs="Leelawadee UI"/>
          <w:b w:val="0"/>
          <w:sz w:val="16"/>
          <w:szCs w:val="20"/>
        </w:rPr>
      </w:pPr>
    </w:p>
    <w:p w14:paraId="299F14BA" w14:textId="77777777" w:rsidR="001037B0" w:rsidRDefault="001037B0" w:rsidP="001037B0">
      <w:pPr>
        <w:tabs>
          <w:tab w:val="left" w:pos="10184"/>
        </w:tabs>
        <w:ind w:left="4798"/>
        <w:rPr>
          <w:rFonts w:ascii="Leelawadee UI" w:hAnsi="Leelawadee UI" w:cs="Leelawadee UI"/>
          <w:sz w:val="20"/>
          <w:szCs w:val="20"/>
          <w:u w:val="single"/>
        </w:rPr>
      </w:pPr>
      <w:r w:rsidRPr="001037B0">
        <w:rPr>
          <w:rFonts w:ascii="Leelawadee UI" w:hAnsi="Leelawadee UI" w:cs="Leelawadee UI"/>
          <w:sz w:val="20"/>
          <w:szCs w:val="20"/>
        </w:rPr>
        <w:t>Firma del</w:t>
      </w:r>
      <w:r w:rsidRPr="001037B0">
        <w:rPr>
          <w:rFonts w:ascii="Leelawadee UI" w:hAnsi="Leelawadee UI" w:cs="Leelawadee UI"/>
          <w:spacing w:val="-7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</w:rPr>
        <w:t>dichiarante</w:t>
      </w:r>
      <w:r w:rsidRPr="001037B0">
        <w:rPr>
          <w:rFonts w:ascii="Leelawadee UI" w:hAnsi="Leelawadee UI" w:cs="Leelawadee UI"/>
          <w:spacing w:val="2"/>
          <w:sz w:val="20"/>
          <w:szCs w:val="20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 xml:space="preserve"> </w:t>
      </w:r>
      <w:r w:rsidRPr="001037B0">
        <w:rPr>
          <w:rFonts w:ascii="Leelawadee UI" w:hAnsi="Leelawadee UI" w:cs="Leelawadee UI"/>
          <w:sz w:val="20"/>
          <w:szCs w:val="20"/>
          <w:u w:val="single"/>
        </w:rPr>
        <w:tab/>
      </w:r>
    </w:p>
    <w:p w14:paraId="56EAFB03" w14:textId="77777777" w:rsidR="00DC3093" w:rsidRDefault="00DC3093" w:rsidP="00DC3093">
      <w:pPr>
        <w:tabs>
          <w:tab w:val="left" w:pos="10184"/>
        </w:tabs>
        <w:rPr>
          <w:rFonts w:ascii="Leelawadee UI" w:hAnsi="Leelawadee UI" w:cs="Leelawadee UI"/>
          <w:sz w:val="20"/>
          <w:szCs w:val="20"/>
          <w:u w:val="single"/>
        </w:rPr>
      </w:pPr>
    </w:p>
    <w:p w14:paraId="0FAC7AF5" w14:textId="77777777" w:rsidR="00BB1A6F" w:rsidRPr="0071018F" w:rsidRDefault="00DC3093" w:rsidP="00AC2278">
      <w:pPr>
        <w:tabs>
          <w:tab w:val="left" w:pos="284"/>
        </w:tabs>
        <w:jc w:val="both"/>
        <w:rPr>
          <w:rFonts w:ascii="Leelawadee UI" w:hAnsi="Leelawadee UI" w:cs="Leelawadee UI"/>
          <w:sz w:val="16"/>
          <w:szCs w:val="16"/>
        </w:rPr>
      </w:pPr>
      <w:r w:rsidRPr="0071018F">
        <w:rPr>
          <w:rFonts w:ascii="Leelawadee UI" w:hAnsi="Leelawadee UI" w:cs="Leelawadee UI"/>
          <w:i/>
          <w:sz w:val="16"/>
          <w:szCs w:val="16"/>
        </w:rPr>
        <w:t xml:space="preserve">Nel rispetto della normativa sulla privacy, si comunica che la presa visione della dichiarazione avviene senza registrazione del dato acquisito. L’identificazione dell’interessato e l’acquisizione della dichiarazione avverrà solo qualora sia necessario a documentare le ragioni che hanno impedito l’accesso ai locali </w:t>
      </w:r>
      <w:r w:rsidR="00AC2278" w:rsidRPr="0071018F">
        <w:rPr>
          <w:rFonts w:ascii="Leelawadee UI" w:hAnsi="Leelawadee UI" w:cs="Leelawadee UI"/>
          <w:i/>
          <w:sz w:val="16"/>
          <w:szCs w:val="16"/>
        </w:rPr>
        <w:t xml:space="preserve">sede </w:t>
      </w:r>
      <w:r w:rsidR="00CE5B51">
        <w:rPr>
          <w:rFonts w:ascii="Leelawadee UI" w:hAnsi="Leelawadee UI" w:cs="Leelawadee UI"/>
          <w:i/>
          <w:sz w:val="16"/>
          <w:szCs w:val="16"/>
        </w:rPr>
        <w:t>di e</w:t>
      </w:r>
      <w:r w:rsidRPr="0071018F">
        <w:rPr>
          <w:rFonts w:ascii="Leelawadee UI" w:hAnsi="Leelawadee UI" w:cs="Leelawadee UI"/>
          <w:i/>
          <w:sz w:val="16"/>
          <w:szCs w:val="16"/>
        </w:rPr>
        <w:t xml:space="preserve">same. In tal caso, la finalità del trattamento è la prevenzione dal contagio da COVID-19. Fondamento giuridico del trattamento sono i protocolli di sicurezza anti-contagio ai sensi </w:t>
      </w:r>
      <w:r w:rsidR="00CE5B51">
        <w:rPr>
          <w:rFonts w:ascii="Leelawadee UI" w:hAnsi="Leelawadee UI" w:cs="Leelawadee UI"/>
          <w:i/>
          <w:sz w:val="16"/>
          <w:szCs w:val="16"/>
        </w:rPr>
        <w:t xml:space="preserve"> della circolare del </w:t>
      </w:r>
      <w:r w:rsidR="00CE5B51" w:rsidRPr="00CE5B51">
        <w:rPr>
          <w:rFonts w:ascii="Leelawadee UI" w:hAnsi="Leelawadee UI" w:cs="Leelawadee UI"/>
          <w:i/>
          <w:sz w:val="16"/>
          <w:szCs w:val="16"/>
        </w:rPr>
        <w:t>Ministero della salute del 20 maggio 2022</w:t>
      </w:r>
      <w:r w:rsidRPr="0071018F">
        <w:rPr>
          <w:rFonts w:ascii="Leelawadee UI" w:hAnsi="Leelawadee UI" w:cs="Leelawadee UI"/>
          <w:i/>
          <w:sz w:val="16"/>
          <w:szCs w:val="16"/>
        </w:rPr>
        <w:t>. La durata della conservazione è legata al termine dello stato di emergenza</w:t>
      </w:r>
      <w:r w:rsidR="00AC2278" w:rsidRPr="0071018F">
        <w:rPr>
          <w:rFonts w:ascii="Leelawadee UI" w:hAnsi="Leelawadee UI" w:cs="Leelawadee UI"/>
          <w:bCs/>
          <w:i/>
          <w:sz w:val="16"/>
          <w:szCs w:val="16"/>
        </w:rPr>
        <w:t xml:space="preserve"> e con le modalità indicate nella “Informativa” pubblicata sul sito istituzionale di Agenzia e disponibile al link https://www.agenziatplsondrio.it/node/681</w:t>
      </w:r>
      <w:r w:rsidRPr="0071018F">
        <w:rPr>
          <w:rFonts w:ascii="Leelawadee UI" w:hAnsi="Leelawadee UI" w:cs="Leelawadee UI"/>
          <w:i/>
          <w:sz w:val="16"/>
          <w:szCs w:val="16"/>
        </w:rPr>
        <w:t xml:space="preserve">. I dati verranno custoditi negli uffici di Agenzia. Titolare del trattamento dei dati personali è l’Agenzia per il Trasporto Pubblico Locale della Provincia di Sondrio, con sede legale in Via Vittorio Veneto, 28 – 23100 Sondrio (SO) e sede operativa in Via Trieste, 8 – 23100 Sondrio (SO). Dati di contatto: Tel. 0342 531624 – E-mail: </w:t>
      </w:r>
      <w:hyperlink r:id="rId6" w:history="1">
        <w:r w:rsidR="00AC2278" w:rsidRPr="0071018F">
          <w:rPr>
            <w:rStyle w:val="Collegamentoipertestuale"/>
            <w:rFonts w:ascii="Leelawadee UI" w:hAnsi="Leelawadee UI" w:cs="Leelawadee UI"/>
            <w:i/>
            <w:sz w:val="16"/>
            <w:szCs w:val="16"/>
            <w:u w:val="none"/>
          </w:rPr>
          <w:t>info@agenziatplsondrio.it</w:t>
        </w:r>
      </w:hyperlink>
      <w:r w:rsidR="00AC2278" w:rsidRPr="0071018F">
        <w:rPr>
          <w:rFonts w:ascii="Leelawadee UI" w:hAnsi="Leelawadee UI" w:cs="Leelawadee UI"/>
          <w:i/>
          <w:sz w:val="16"/>
          <w:szCs w:val="16"/>
        </w:rPr>
        <w:t xml:space="preserve">. </w:t>
      </w:r>
    </w:p>
    <w:sectPr w:rsidR="00BB1A6F" w:rsidRPr="0071018F">
      <w:type w:val="continuous"/>
      <w:pgSz w:w="11910" w:h="16850"/>
      <w:pgMar w:top="3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547B4B"/>
    <w:multiLevelType w:val="hybridMultilevel"/>
    <w:tmpl w:val="F0FD1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B04012"/>
    <w:multiLevelType w:val="hybridMultilevel"/>
    <w:tmpl w:val="BFF25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57812"/>
    <w:multiLevelType w:val="hybridMultilevel"/>
    <w:tmpl w:val="1C649690"/>
    <w:lvl w:ilvl="0" w:tplc="B2340790">
      <w:start w:val="1"/>
      <w:numFmt w:val="decimal"/>
      <w:lvlText w:val="%1)"/>
      <w:lvlJc w:val="left"/>
      <w:pPr>
        <w:ind w:left="592" w:hanging="361"/>
        <w:jc w:val="left"/>
      </w:pPr>
      <w:rPr>
        <w:rFonts w:ascii="Carlito" w:eastAsia="Carlito" w:hAnsi="Carlito" w:cs="Carlito" w:hint="default"/>
        <w:b/>
        <w:bCs/>
        <w:spacing w:val="-4"/>
        <w:w w:val="100"/>
        <w:sz w:val="24"/>
        <w:szCs w:val="24"/>
        <w:lang w:val="it-IT" w:eastAsia="en-US" w:bidi="ar-SA"/>
      </w:rPr>
    </w:lvl>
    <w:lvl w:ilvl="1" w:tplc="8B549E94">
      <w:numFmt w:val="bullet"/>
      <w:lvlText w:val="•"/>
      <w:lvlJc w:val="left"/>
      <w:pPr>
        <w:ind w:left="600" w:hanging="361"/>
      </w:pPr>
      <w:rPr>
        <w:rFonts w:hint="default"/>
        <w:lang w:val="it-IT" w:eastAsia="en-US" w:bidi="ar-SA"/>
      </w:rPr>
    </w:lvl>
    <w:lvl w:ilvl="2" w:tplc="2BE68B0C">
      <w:numFmt w:val="bullet"/>
      <w:lvlText w:val="•"/>
      <w:lvlJc w:val="left"/>
      <w:pPr>
        <w:ind w:left="1718" w:hanging="361"/>
      </w:pPr>
      <w:rPr>
        <w:rFonts w:hint="default"/>
        <w:lang w:val="it-IT" w:eastAsia="en-US" w:bidi="ar-SA"/>
      </w:rPr>
    </w:lvl>
    <w:lvl w:ilvl="3" w:tplc="BE74E684">
      <w:numFmt w:val="bullet"/>
      <w:lvlText w:val="•"/>
      <w:lvlJc w:val="left"/>
      <w:pPr>
        <w:ind w:left="2836" w:hanging="361"/>
      </w:pPr>
      <w:rPr>
        <w:rFonts w:hint="default"/>
        <w:lang w:val="it-IT" w:eastAsia="en-US" w:bidi="ar-SA"/>
      </w:rPr>
    </w:lvl>
    <w:lvl w:ilvl="4" w:tplc="ED36D95E">
      <w:numFmt w:val="bullet"/>
      <w:lvlText w:val="•"/>
      <w:lvlJc w:val="left"/>
      <w:pPr>
        <w:ind w:left="3955" w:hanging="361"/>
      </w:pPr>
      <w:rPr>
        <w:rFonts w:hint="default"/>
        <w:lang w:val="it-IT" w:eastAsia="en-US" w:bidi="ar-SA"/>
      </w:rPr>
    </w:lvl>
    <w:lvl w:ilvl="5" w:tplc="8F066874">
      <w:numFmt w:val="bullet"/>
      <w:lvlText w:val="•"/>
      <w:lvlJc w:val="left"/>
      <w:pPr>
        <w:ind w:left="5073" w:hanging="361"/>
      </w:pPr>
      <w:rPr>
        <w:rFonts w:hint="default"/>
        <w:lang w:val="it-IT" w:eastAsia="en-US" w:bidi="ar-SA"/>
      </w:rPr>
    </w:lvl>
    <w:lvl w:ilvl="6" w:tplc="B83A1554">
      <w:numFmt w:val="bullet"/>
      <w:lvlText w:val="•"/>
      <w:lvlJc w:val="left"/>
      <w:pPr>
        <w:ind w:left="6192" w:hanging="361"/>
      </w:pPr>
      <w:rPr>
        <w:rFonts w:hint="default"/>
        <w:lang w:val="it-IT" w:eastAsia="en-US" w:bidi="ar-SA"/>
      </w:rPr>
    </w:lvl>
    <w:lvl w:ilvl="7" w:tplc="78640B30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83F6DE4E">
      <w:numFmt w:val="bullet"/>
      <w:lvlText w:val="•"/>
      <w:lvlJc w:val="left"/>
      <w:pPr>
        <w:ind w:left="8429" w:hanging="361"/>
      </w:pPr>
      <w:rPr>
        <w:rFonts w:hint="default"/>
        <w:lang w:val="it-IT" w:eastAsia="en-US" w:bidi="ar-SA"/>
      </w:rPr>
    </w:lvl>
  </w:abstractNum>
  <w:num w:numId="1" w16cid:durableId="735251015">
    <w:abstractNumId w:val="2"/>
  </w:num>
  <w:num w:numId="2" w16cid:durableId="294220050">
    <w:abstractNumId w:val="1"/>
  </w:num>
  <w:num w:numId="3" w16cid:durableId="33052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A6F"/>
    <w:rsid w:val="0008474F"/>
    <w:rsid w:val="001037B0"/>
    <w:rsid w:val="00113F2A"/>
    <w:rsid w:val="001C0B0E"/>
    <w:rsid w:val="001D7931"/>
    <w:rsid w:val="0048771B"/>
    <w:rsid w:val="0071018F"/>
    <w:rsid w:val="007E1754"/>
    <w:rsid w:val="00861AA5"/>
    <w:rsid w:val="008A1ED3"/>
    <w:rsid w:val="00972896"/>
    <w:rsid w:val="00AC2278"/>
    <w:rsid w:val="00AF74CC"/>
    <w:rsid w:val="00BB1A6F"/>
    <w:rsid w:val="00CE5B51"/>
    <w:rsid w:val="00DC3093"/>
    <w:rsid w:val="00DE5274"/>
    <w:rsid w:val="00E64E2A"/>
    <w:rsid w:val="00E95062"/>
    <w:rsid w:val="00F7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4E48"/>
  <w15:docId w15:val="{847F1461-E8F2-4458-81C3-2C349F95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ind w:left="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9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C2278"/>
    <w:rPr>
      <w:color w:val="0000FF" w:themeColor="hyperlink"/>
      <w:u w:val="single"/>
    </w:rPr>
  </w:style>
  <w:style w:type="paragraph" w:customStyle="1" w:styleId="Default">
    <w:name w:val="Default"/>
    <w:rsid w:val="009728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genziatplsondri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Laura Miranda</cp:lastModifiedBy>
  <cp:revision>18</cp:revision>
  <dcterms:created xsi:type="dcterms:W3CDTF">2021-04-20T09:53:00Z</dcterms:created>
  <dcterms:modified xsi:type="dcterms:W3CDTF">2022-11-07T13:17:00Z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2021-04-20T00:00:00Z</vt:filetime>
  </property>
</Properties>
</file>